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78" w:rsidRPr="005C5B91" w:rsidRDefault="002A3678" w:rsidP="002A3678">
      <w:pPr>
        <w:ind w:firstLine="709"/>
        <w:jc w:val="center"/>
        <w:rPr>
          <w:b/>
          <w:color w:val="000000"/>
        </w:rPr>
      </w:pPr>
      <w:r w:rsidRPr="005C5B91">
        <w:rPr>
          <w:b/>
          <w:color w:val="000000"/>
        </w:rPr>
        <w:t>АННОТАЦИЯ</w:t>
      </w:r>
    </w:p>
    <w:p w:rsidR="002A3678" w:rsidRPr="00DA434B" w:rsidRDefault="002A3678" w:rsidP="002A3678">
      <w:pPr>
        <w:ind w:firstLine="709"/>
        <w:jc w:val="center"/>
        <w:rPr>
          <w:b/>
          <w:color w:val="000000"/>
        </w:rPr>
      </w:pPr>
      <w:r w:rsidRPr="005C5B91">
        <w:rPr>
          <w:b/>
          <w:color w:val="000000"/>
        </w:rPr>
        <w:t xml:space="preserve">к рабочей программе </w:t>
      </w:r>
      <w:r w:rsidR="00DA434B">
        <w:rPr>
          <w:b/>
          <w:color w:val="000000"/>
        </w:rPr>
        <w:t>по базовому курсу «География»  5</w:t>
      </w:r>
      <w:r w:rsidRPr="005C5B91">
        <w:rPr>
          <w:b/>
          <w:color w:val="000000"/>
        </w:rPr>
        <w:t xml:space="preserve"> </w:t>
      </w:r>
      <w:r w:rsidRPr="00D727FE">
        <w:rPr>
          <w:b/>
          <w:color w:val="000000"/>
        </w:rPr>
        <w:t>-9</w:t>
      </w:r>
      <w:r w:rsidRPr="005C5B91">
        <w:rPr>
          <w:b/>
          <w:color w:val="000000"/>
        </w:rPr>
        <w:t>класс</w:t>
      </w:r>
      <w:r w:rsidRPr="002A3678">
        <w:rPr>
          <w:b/>
          <w:color w:val="000000"/>
        </w:rPr>
        <w:t xml:space="preserve"> </w:t>
      </w:r>
    </w:p>
    <w:p w:rsidR="003D193A" w:rsidRPr="00DA434B" w:rsidRDefault="003D193A" w:rsidP="002A3678">
      <w:pPr>
        <w:ind w:firstLine="709"/>
        <w:jc w:val="center"/>
        <w:rPr>
          <w:b/>
          <w:color w:val="000000"/>
        </w:rPr>
      </w:pPr>
    </w:p>
    <w:p w:rsidR="002A3678" w:rsidRPr="00DD76FB" w:rsidRDefault="002A3678" w:rsidP="002A3678">
      <w:pPr>
        <w:ind w:firstLine="709"/>
        <w:jc w:val="both"/>
        <w:rPr>
          <w:b/>
          <w:color w:val="000000"/>
        </w:rPr>
      </w:pPr>
      <w:r w:rsidRPr="0013610D">
        <w:rPr>
          <w:color w:val="000000"/>
        </w:rPr>
        <w:t>Данная рабочая прогр</w:t>
      </w:r>
      <w:r>
        <w:rPr>
          <w:color w:val="000000"/>
        </w:rPr>
        <w:t xml:space="preserve">амма ориентирована на учащихся </w:t>
      </w:r>
      <w:r w:rsidR="00DA434B">
        <w:rPr>
          <w:color w:val="000000"/>
        </w:rPr>
        <w:t>5</w:t>
      </w:r>
      <w:r w:rsidRPr="0013610D">
        <w:rPr>
          <w:color w:val="000000"/>
        </w:rPr>
        <w:t xml:space="preserve"> </w:t>
      </w:r>
      <w:r w:rsidRPr="00D727FE">
        <w:rPr>
          <w:color w:val="000000"/>
        </w:rPr>
        <w:t xml:space="preserve">-9 </w:t>
      </w:r>
      <w:r>
        <w:rPr>
          <w:color w:val="000000"/>
        </w:rPr>
        <w:t xml:space="preserve">классов </w:t>
      </w:r>
      <w:r w:rsidRPr="0013610D">
        <w:rPr>
          <w:color w:val="000000"/>
        </w:rPr>
        <w:t xml:space="preserve">и реализуется в соответствии со следующими </w:t>
      </w:r>
      <w:r w:rsidRPr="0013610D">
        <w:rPr>
          <w:b/>
          <w:color w:val="000000"/>
        </w:rPr>
        <w:t>документами:</w:t>
      </w:r>
    </w:p>
    <w:p w:rsidR="002A3678" w:rsidRPr="00DD76FB" w:rsidRDefault="002A3678" w:rsidP="002A3678">
      <w:pPr>
        <w:ind w:firstLine="709"/>
        <w:jc w:val="both"/>
        <w:rPr>
          <w:b/>
          <w:color w:val="000000"/>
        </w:rPr>
      </w:pPr>
    </w:p>
    <w:p w:rsidR="002A3678" w:rsidRPr="002A3678" w:rsidRDefault="002A3678" w:rsidP="002A3678">
      <w:pPr>
        <w:autoSpaceDE w:val="0"/>
        <w:autoSpaceDN w:val="0"/>
        <w:adjustRightInd w:val="0"/>
        <w:spacing w:line="276" w:lineRule="auto"/>
        <w:contextualSpacing/>
      </w:pPr>
      <w:r>
        <w:rPr>
          <w:bCs/>
        </w:rPr>
        <w:t>1</w:t>
      </w:r>
      <w:r w:rsidRPr="002A3678">
        <w:rPr>
          <w:bCs/>
        </w:rPr>
        <w:t>Федеральным государственным образовательным стандартом основного общего образования / Министерство образования и науки РФ – М., Просвещение, 2010 год/ - (Стандарты второго поколения);</w:t>
      </w:r>
    </w:p>
    <w:p w:rsidR="002A3678" w:rsidRPr="002A3678" w:rsidRDefault="002A3678" w:rsidP="002A3678">
      <w:pPr>
        <w:autoSpaceDE w:val="0"/>
        <w:autoSpaceDN w:val="0"/>
        <w:adjustRightInd w:val="0"/>
        <w:spacing w:line="276" w:lineRule="auto"/>
        <w:contextualSpacing/>
      </w:pPr>
      <w:r w:rsidRPr="002A3678">
        <w:t xml:space="preserve"> </w:t>
      </w:r>
      <w:r>
        <w:t>2</w:t>
      </w:r>
      <w:r w:rsidRPr="002A3678">
        <w:t xml:space="preserve">  Законом Российской Федерации «Об образовании» </w:t>
      </w:r>
      <w:proofErr w:type="spellStart"/>
      <w:r w:rsidRPr="002A3678">
        <w:t>No</w:t>
      </w:r>
      <w:proofErr w:type="spellEnd"/>
      <w:r w:rsidRPr="002A3678">
        <w:t xml:space="preserve"> 271 от 29.12.2012 г.;</w:t>
      </w:r>
    </w:p>
    <w:p w:rsidR="002A3678" w:rsidRPr="002A3678" w:rsidRDefault="002A3678" w:rsidP="002A3678">
      <w:pPr>
        <w:spacing w:line="276" w:lineRule="auto"/>
        <w:rPr>
          <w:color w:val="000000"/>
        </w:rPr>
      </w:pPr>
      <w:r>
        <w:t xml:space="preserve"> 3 У</w:t>
      </w:r>
      <w:r w:rsidRPr="002A3678">
        <w:t>чебным  планом МБОУ «</w:t>
      </w:r>
      <w:proofErr w:type="spellStart"/>
      <w:r w:rsidRPr="002A3678">
        <w:t>Глинновская</w:t>
      </w:r>
      <w:proofErr w:type="spellEnd"/>
      <w:r w:rsidRPr="002A3678">
        <w:t xml:space="preserve"> СОШ на 2015-2016 учебный год</w:t>
      </w:r>
    </w:p>
    <w:p w:rsidR="002A3678" w:rsidRPr="002A3678" w:rsidRDefault="002A3678" w:rsidP="002A3678">
      <w:pPr>
        <w:spacing w:line="276" w:lineRule="auto"/>
        <w:rPr>
          <w:color w:val="000000"/>
        </w:rPr>
      </w:pPr>
      <w:r>
        <w:t>4  Локальным</w:t>
      </w:r>
      <w:r w:rsidRPr="008A0E67">
        <w:t xml:space="preserve"> акт</w:t>
      </w:r>
      <w:r>
        <w:t>ом</w:t>
      </w:r>
      <w:r w:rsidRPr="008A0E67">
        <w:t xml:space="preserve"> </w:t>
      </w:r>
      <w:proofErr w:type="spellStart"/>
      <w:r w:rsidRPr="008A0E67">
        <w:t>МБОУ</w:t>
      </w:r>
      <w:proofErr w:type="gramStart"/>
      <w:r w:rsidRPr="008A0E67">
        <w:t>«Г</w:t>
      </w:r>
      <w:proofErr w:type="gramEnd"/>
      <w:r w:rsidRPr="008A0E67">
        <w:t>линновская</w:t>
      </w:r>
      <w:proofErr w:type="spellEnd"/>
      <w:r w:rsidRPr="008A0E67">
        <w:t xml:space="preserve"> СОШ  </w:t>
      </w:r>
      <w:proofErr w:type="spellStart"/>
      <w:r w:rsidRPr="008A0E67">
        <w:t>Новооскольского</w:t>
      </w:r>
      <w:proofErr w:type="spellEnd"/>
      <w:r w:rsidRPr="008A0E67">
        <w:t xml:space="preserve"> района Белгородской области»  «Положение о</w:t>
      </w:r>
      <w:r w:rsidRPr="002A3678">
        <w:rPr>
          <w:b/>
          <w:bCs/>
          <w:i/>
          <w:iCs/>
        </w:rPr>
        <w:t xml:space="preserve"> </w:t>
      </w:r>
      <w:r w:rsidRPr="002A3678">
        <w:rPr>
          <w:bCs/>
          <w:iCs/>
        </w:rPr>
        <w:t>рабочей программе</w:t>
      </w:r>
      <w:r w:rsidRPr="008A0E67">
        <w:t xml:space="preserve"> учебных курсов, предметов, дисциплин (модулей)</w:t>
      </w:r>
      <w:r w:rsidRPr="002A3678">
        <w:rPr>
          <w:b/>
        </w:rPr>
        <w:t xml:space="preserve"> </w:t>
      </w:r>
      <w:r w:rsidR="00EF1DD5">
        <w:t>(ФГ</w:t>
      </w:r>
      <w:bookmarkStart w:id="0" w:name="_GoBack"/>
      <w:bookmarkEnd w:id="0"/>
      <w:r w:rsidRPr="008A0E67">
        <w:t xml:space="preserve">ОС)» </w:t>
      </w:r>
      <w:r>
        <w:t>2015-2016 учебный год</w:t>
      </w:r>
    </w:p>
    <w:p w:rsidR="002A3678" w:rsidRPr="008A0E67" w:rsidRDefault="002A3678" w:rsidP="002A3678">
      <w:pPr>
        <w:ind w:firstLine="709"/>
        <w:jc w:val="both"/>
      </w:pPr>
    </w:p>
    <w:p w:rsidR="002A3678" w:rsidRPr="008A0E67" w:rsidRDefault="002A3678" w:rsidP="002A3678">
      <w:pPr>
        <w:ind w:firstLine="709"/>
        <w:jc w:val="both"/>
        <w:rPr>
          <w:b/>
        </w:rPr>
      </w:pPr>
      <w:r w:rsidRPr="008A0E67">
        <w:t xml:space="preserve">и на основе следующих </w:t>
      </w:r>
      <w:r w:rsidRPr="008A0E67">
        <w:rPr>
          <w:b/>
        </w:rPr>
        <w:t>документов:</w:t>
      </w:r>
    </w:p>
    <w:p w:rsidR="002A3678" w:rsidRPr="008A0E67" w:rsidRDefault="002A3678" w:rsidP="002A3678">
      <w:pPr>
        <w:ind w:firstLine="709"/>
        <w:jc w:val="both"/>
      </w:pPr>
    </w:p>
    <w:p w:rsidR="002A3678" w:rsidRDefault="002A3678" w:rsidP="002A3678">
      <w:pPr>
        <w:pStyle w:val="a7"/>
        <w:spacing w:line="276" w:lineRule="auto"/>
        <w:ind w:left="0"/>
      </w:pPr>
      <w:r>
        <w:t xml:space="preserve">            1</w:t>
      </w:r>
      <w:proofErr w:type="gramStart"/>
      <w:r>
        <w:t xml:space="preserve"> Н</w:t>
      </w:r>
      <w:proofErr w:type="gramEnd"/>
      <w:r w:rsidRPr="002A3678">
        <w:t xml:space="preserve">а основе программы    основного   общего образования   по географии 5-9 класс. Авторы: </w:t>
      </w:r>
      <w:proofErr w:type="spellStart"/>
      <w:r w:rsidRPr="002A3678">
        <w:t>И.И.Баринова</w:t>
      </w:r>
      <w:proofErr w:type="spellEnd"/>
      <w:r w:rsidRPr="002A3678">
        <w:t xml:space="preserve">, </w:t>
      </w:r>
      <w:proofErr w:type="spellStart"/>
      <w:r w:rsidRPr="002A3678">
        <w:t>В.П.Дронов</w:t>
      </w:r>
      <w:proofErr w:type="spellEnd"/>
      <w:r w:rsidRPr="002A3678">
        <w:t xml:space="preserve">, </w:t>
      </w:r>
      <w:proofErr w:type="spellStart"/>
      <w:r w:rsidRPr="002A3678">
        <w:t>И.В.Душина</w:t>
      </w:r>
      <w:proofErr w:type="spellEnd"/>
      <w:r w:rsidRPr="002A3678">
        <w:t xml:space="preserve">, </w:t>
      </w:r>
      <w:proofErr w:type="spellStart"/>
      <w:r w:rsidRPr="002A3678">
        <w:t>Л.Е.Савельева</w:t>
      </w:r>
      <w:proofErr w:type="spellEnd"/>
      <w:r w:rsidRPr="002A3678">
        <w:t xml:space="preserve">  М., «Дрофа», 2015 г.</w:t>
      </w:r>
    </w:p>
    <w:p w:rsidR="002A3678" w:rsidRPr="008A0E67" w:rsidRDefault="002A3678" w:rsidP="002A3678">
      <w:pPr>
        <w:ind w:firstLine="708"/>
        <w:contextualSpacing/>
      </w:pPr>
      <w:r>
        <w:t xml:space="preserve"> 2</w:t>
      </w:r>
      <w:r w:rsidRPr="008A0E67">
        <w:t>.  Инструктивно-методическое письмо Белгородского регионального института повышения квалификации и переподготовки специалистов «О преподавании предмета «География» в общеобразовательных учреждениях Белгородской области  в 201</w:t>
      </w:r>
      <w:r>
        <w:t>5</w:t>
      </w:r>
      <w:r w:rsidRPr="008A0E67">
        <w:t>-201</w:t>
      </w:r>
      <w:r>
        <w:t>6</w:t>
      </w:r>
      <w:r w:rsidRPr="008A0E67">
        <w:t xml:space="preserve"> учебном году</w:t>
      </w:r>
    </w:p>
    <w:p w:rsidR="002A3678" w:rsidRDefault="002A3678" w:rsidP="00DA434B">
      <w:pPr>
        <w:tabs>
          <w:tab w:val="left" w:pos="900"/>
        </w:tabs>
        <w:jc w:val="both"/>
      </w:pPr>
      <w:r>
        <w:rPr>
          <w:bCs/>
          <w:iCs/>
        </w:rPr>
        <w:t xml:space="preserve">         </w:t>
      </w:r>
      <w:r>
        <w:t>Федеральным базисным учебным планом  для общеобразовательных учреждений РФ н</w:t>
      </w:r>
      <w:r w:rsidRPr="002A3678">
        <w:t>а изучение географии отводится в 5 и 6 классах по 35 ч (1 час в неделю), в 7, 8-по 70 часов и 9 классе по 68 часов (2 часа в неделю)</w:t>
      </w:r>
    </w:p>
    <w:p w:rsidR="002A3678" w:rsidRDefault="002A3678" w:rsidP="00DA434B">
      <w:pPr>
        <w:tabs>
          <w:tab w:val="left" w:pos="900"/>
        </w:tabs>
        <w:jc w:val="both"/>
      </w:pPr>
      <w:r>
        <w:t xml:space="preserve"> Продолжительность учебного года в 5-8,  классах составляет 35 учебных недель, в 9 классе 34 учебные недели.</w:t>
      </w:r>
    </w:p>
    <w:p w:rsidR="002A3678" w:rsidRDefault="002A3678" w:rsidP="00DA434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Рабочая программа включает следующие компоненты:</w:t>
      </w:r>
    </w:p>
    <w:p w:rsidR="00DA434B" w:rsidRDefault="002A3678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>Пояснительная записка</w:t>
      </w:r>
    </w:p>
    <w:p w:rsidR="00DA434B" w:rsidRPr="00DA434B" w:rsidRDefault="002A3678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>Общая характеристика учебного предмета</w:t>
      </w:r>
    </w:p>
    <w:p w:rsidR="00DA434B" w:rsidRDefault="00DA434B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>Место учебного предмета в учебном плане</w:t>
      </w:r>
    </w:p>
    <w:p w:rsidR="004152EA" w:rsidRPr="00DA434B" w:rsidRDefault="002A3678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>Описание ценностных ориентиров содержания</w:t>
      </w:r>
    </w:p>
    <w:p w:rsidR="004152EA" w:rsidRDefault="00DA434B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 xml:space="preserve">Личностные, </w:t>
      </w:r>
      <w:proofErr w:type="spellStart"/>
      <w:r w:rsidRPr="00DA434B">
        <w:rPr>
          <w:rFonts w:eastAsiaTheme="minorHAnsi"/>
          <w:lang w:eastAsia="en-US"/>
        </w:rPr>
        <w:t>метапредметные</w:t>
      </w:r>
      <w:proofErr w:type="spellEnd"/>
      <w:r w:rsidRPr="00DA434B">
        <w:rPr>
          <w:rFonts w:eastAsiaTheme="minorHAnsi"/>
          <w:lang w:eastAsia="en-US"/>
        </w:rPr>
        <w:t xml:space="preserve"> и предметные результаты освоения учебного предмета</w:t>
      </w:r>
      <w:r w:rsidRPr="002A3678">
        <w:rPr>
          <w:rFonts w:eastAsiaTheme="minorHAnsi"/>
          <w:lang w:eastAsia="en-US"/>
        </w:rPr>
        <w:t xml:space="preserve"> </w:t>
      </w:r>
    </w:p>
    <w:p w:rsidR="004152EA" w:rsidRDefault="002A3678" w:rsidP="00DA434B">
      <w:pPr>
        <w:numPr>
          <w:ilvl w:val="0"/>
          <w:numId w:val="4"/>
        </w:numPr>
        <w:spacing w:line="276" w:lineRule="auto"/>
        <w:ind w:left="0"/>
        <w:rPr>
          <w:rFonts w:eastAsiaTheme="minorHAnsi"/>
          <w:lang w:eastAsia="en-US"/>
        </w:rPr>
      </w:pPr>
      <w:r w:rsidRPr="002A3678">
        <w:rPr>
          <w:rFonts w:eastAsiaTheme="minorHAnsi"/>
          <w:lang w:eastAsia="en-US"/>
        </w:rPr>
        <w:t>Содержание учебного предмета</w:t>
      </w:r>
    </w:p>
    <w:p w:rsidR="00DA434B" w:rsidRDefault="00DA434B" w:rsidP="00DA434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proofErr w:type="gramStart"/>
      <w:r w:rsidRPr="00DA434B">
        <w:rPr>
          <w:rFonts w:eastAsiaTheme="minorHAnsi"/>
          <w:lang w:eastAsia="en-US"/>
        </w:rPr>
        <w:t>Тематическое</w:t>
      </w:r>
      <w:proofErr w:type="gramEnd"/>
      <w:r w:rsidRPr="00DA434B">
        <w:rPr>
          <w:rFonts w:eastAsiaTheme="minorHAnsi"/>
          <w:lang w:eastAsia="en-US"/>
        </w:rPr>
        <w:t xml:space="preserve"> план</w:t>
      </w:r>
    </w:p>
    <w:p w:rsidR="00DA434B" w:rsidRPr="00DA434B" w:rsidRDefault="00DA434B" w:rsidP="00DA434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DA434B">
        <w:rPr>
          <w:rFonts w:eastAsiaTheme="minorHAnsi"/>
          <w:lang w:eastAsia="en-US"/>
        </w:rPr>
        <w:t xml:space="preserve"> Материально-техническое обеспечение образовательного процесса</w:t>
      </w:r>
    </w:p>
    <w:p w:rsidR="00DA434B" w:rsidRPr="00DA434B" w:rsidRDefault="00DA434B" w:rsidP="00DA434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2A3678" w:rsidRPr="00EC3DFB" w:rsidRDefault="002A3678" w:rsidP="002A367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C3DFB">
        <w:rPr>
          <w:b/>
          <w:color w:val="000000"/>
        </w:rPr>
        <w:t>Формы и средства контроля.</w:t>
      </w:r>
    </w:p>
    <w:p w:rsidR="002A3678" w:rsidRPr="00A82266" w:rsidRDefault="002A3678" w:rsidP="002A367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A3678" w:rsidRDefault="002A3678" w:rsidP="002A3678">
      <w:pPr>
        <w:ind w:firstLine="708"/>
        <w:contextualSpacing/>
      </w:pPr>
      <w:r>
        <w:t>Количество контрольных тестирований:3 (</w:t>
      </w:r>
      <w:proofErr w:type="gramStart"/>
      <w:r>
        <w:t>Входной</w:t>
      </w:r>
      <w:proofErr w:type="gramEnd"/>
      <w:r>
        <w:t>, промежуточный, итоговый)</w:t>
      </w:r>
    </w:p>
    <w:p w:rsidR="002A3678" w:rsidRDefault="002A3678" w:rsidP="002A3678">
      <w:pPr>
        <w:ind w:firstLine="708"/>
        <w:contextualSpacing/>
      </w:pPr>
      <w:r>
        <w:t xml:space="preserve"> Количество практических  работ</w:t>
      </w:r>
      <w:r w:rsidRPr="00FD495B">
        <w:t>:</w:t>
      </w:r>
    </w:p>
    <w:p w:rsidR="00DA434B" w:rsidRDefault="00DA434B" w:rsidP="002A3678">
      <w:pPr>
        <w:ind w:firstLine="708"/>
        <w:contextualSpacing/>
      </w:pPr>
      <w:r>
        <w:t>В 5 классе 5 практических работ</w:t>
      </w:r>
    </w:p>
    <w:p w:rsidR="002A3678" w:rsidRDefault="002A3678" w:rsidP="002A3678">
      <w:pPr>
        <w:ind w:firstLine="708"/>
        <w:contextualSpacing/>
        <w:rPr>
          <w:bCs/>
        </w:rPr>
      </w:pPr>
      <w:r>
        <w:rPr>
          <w:bCs/>
          <w:iCs/>
        </w:rPr>
        <w:t xml:space="preserve"> В</w:t>
      </w:r>
      <w:r w:rsidR="004152EA">
        <w:rPr>
          <w:bCs/>
          <w:iCs/>
        </w:rPr>
        <w:t xml:space="preserve"> 6 классе 6</w:t>
      </w:r>
      <w:r w:rsidRPr="00FD495B">
        <w:rPr>
          <w:bCs/>
          <w:iCs/>
        </w:rPr>
        <w:t xml:space="preserve"> практических работ</w:t>
      </w:r>
      <w:r w:rsidR="00DA434B">
        <w:rPr>
          <w:bCs/>
          <w:iCs/>
        </w:rPr>
        <w:t xml:space="preserve"> </w:t>
      </w:r>
      <w:r w:rsidRPr="00FD495B">
        <w:rPr>
          <w:bCs/>
          <w:iCs/>
        </w:rPr>
        <w:t xml:space="preserve"> (6 работ  </w:t>
      </w:r>
      <w:proofErr w:type="gramStart"/>
      <w:r w:rsidRPr="00FD495B">
        <w:rPr>
          <w:bCs/>
          <w:iCs/>
        </w:rPr>
        <w:t>–в</w:t>
      </w:r>
      <w:proofErr w:type="gramEnd"/>
      <w:r w:rsidRPr="00FD495B">
        <w:rPr>
          <w:bCs/>
          <w:iCs/>
        </w:rPr>
        <w:t xml:space="preserve"> краеведческом модуле)</w:t>
      </w:r>
      <w:r w:rsidRPr="00FD495B">
        <w:rPr>
          <w:bCs/>
        </w:rPr>
        <w:t xml:space="preserve">  </w:t>
      </w:r>
    </w:p>
    <w:p w:rsidR="002A3678" w:rsidRPr="00DD76FB" w:rsidRDefault="002A3678" w:rsidP="002A3678">
      <w:pPr>
        <w:ind w:firstLine="708"/>
        <w:contextualSpacing/>
      </w:pPr>
      <w:r w:rsidRPr="00FD495B">
        <w:rPr>
          <w:bCs/>
        </w:rPr>
        <w:t xml:space="preserve"> В 7 кла</w:t>
      </w:r>
      <w:r>
        <w:rPr>
          <w:bCs/>
        </w:rPr>
        <w:t>с</w:t>
      </w:r>
      <w:r w:rsidR="00DD76FB">
        <w:rPr>
          <w:bCs/>
        </w:rPr>
        <w:t>се</w:t>
      </w:r>
      <w:proofErr w:type="gramStart"/>
      <w:r w:rsidR="00DD76FB">
        <w:rPr>
          <w:bCs/>
        </w:rPr>
        <w:t xml:space="preserve"> :</w:t>
      </w:r>
      <w:proofErr w:type="gramEnd"/>
      <w:r w:rsidR="00DD76FB">
        <w:rPr>
          <w:bCs/>
        </w:rPr>
        <w:t xml:space="preserve"> практических работ – </w:t>
      </w:r>
      <w:r w:rsidR="00DD76FB" w:rsidRPr="00DD76FB">
        <w:rPr>
          <w:bCs/>
        </w:rPr>
        <w:t>29</w:t>
      </w:r>
    </w:p>
    <w:p w:rsidR="002A3678" w:rsidRPr="00FD495B" w:rsidRDefault="002A3678" w:rsidP="002A3678">
      <w:pPr>
        <w:ind w:left="360"/>
        <w:jc w:val="both"/>
        <w:rPr>
          <w:bCs/>
        </w:rPr>
      </w:pPr>
      <w:r w:rsidRPr="00FD495B">
        <w:tab/>
      </w:r>
      <w:r w:rsidRPr="00FD495B">
        <w:rPr>
          <w:bCs/>
        </w:rPr>
        <w:t xml:space="preserve"> В 8 </w:t>
      </w:r>
      <w:r w:rsidR="00DD76FB">
        <w:rPr>
          <w:bCs/>
        </w:rPr>
        <w:t xml:space="preserve">классе практических работ – </w:t>
      </w:r>
      <w:r w:rsidR="00DA434B">
        <w:rPr>
          <w:bCs/>
        </w:rPr>
        <w:t>17</w:t>
      </w:r>
    </w:p>
    <w:p w:rsidR="002A3678" w:rsidRPr="00DD76FB" w:rsidRDefault="002A3678" w:rsidP="002A3678">
      <w:pPr>
        <w:ind w:left="360"/>
        <w:jc w:val="both"/>
        <w:rPr>
          <w:bCs/>
        </w:rPr>
      </w:pPr>
      <w:r w:rsidRPr="00FD495B">
        <w:rPr>
          <w:bCs/>
        </w:rPr>
        <w:t xml:space="preserve">    </w:t>
      </w:r>
      <w:r>
        <w:rPr>
          <w:bCs/>
        </w:rPr>
        <w:t xml:space="preserve">  </w:t>
      </w:r>
      <w:r w:rsidRPr="00FD495B">
        <w:rPr>
          <w:bCs/>
        </w:rPr>
        <w:t xml:space="preserve"> В 9 </w:t>
      </w:r>
      <w:r w:rsidR="004152EA">
        <w:rPr>
          <w:bCs/>
        </w:rPr>
        <w:t xml:space="preserve">классе </w:t>
      </w:r>
      <w:r w:rsidR="00DD76FB">
        <w:rPr>
          <w:bCs/>
        </w:rPr>
        <w:t xml:space="preserve">практических работ – </w:t>
      </w:r>
      <w:r w:rsidR="00D5468D">
        <w:rPr>
          <w:bCs/>
        </w:rPr>
        <w:t>21</w:t>
      </w:r>
    </w:p>
    <w:p w:rsidR="00DA434B" w:rsidRDefault="00DA434B" w:rsidP="003D19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A434B" w:rsidRDefault="00DA434B" w:rsidP="003D19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A434B" w:rsidRDefault="00DA434B" w:rsidP="003D193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A3678" w:rsidRPr="00951750" w:rsidRDefault="002A3678" w:rsidP="003D19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  <w:r w:rsidRPr="00951750">
        <w:rPr>
          <w:b/>
        </w:rPr>
        <w:t>Перечень учебно-методических средств обучения</w:t>
      </w:r>
    </w:p>
    <w:p w:rsidR="00DD76FB" w:rsidRPr="00DD76FB" w:rsidRDefault="00DD76FB" w:rsidP="00DD76FB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b/>
          <w:bCs/>
        </w:rPr>
        <w:t xml:space="preserve">«География. Землеведение. 5—6 классы»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1. География. Землеведение. 5—6 классы. Учебник (авторы В. П. Дронов, Л. Е. Савельева).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i/>
          <w:iCs/>
        </w:rPr>
        <w:t xml:space="preserve">2. </w:t>
      </w:r>
      <w:r w:rsidRPr="00ED1D3B">
        <w:rPr>
          <w:rFonts w:eastAsia="Calibri"/>
        </w:rPr>
        <w:t xml:space="preserve">География. Землеведение. 5—6 классы. Методическое пособие (авторы Л. Е. Савельева, В. П. Дронов).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3. География. Землеведение. 5 класс. Рабочая тетрадь (авторы В. П. Дронов, Л. Е. Савельева).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4. География. Землеведение. 6 класс. Рабочая тетрадь (авторы В. П. Дронов, Л. Е. Савельева).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5. География. Землеведение. 5—6 классы. Электронное приложение.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b/>
          <w:bCs/>
        </w:rPr>
        <w:t xml:space="preserve">«География. Материки, океаны, народы и страны. 7 класс»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1. География. Материки, океаны, народы и страны. 7 класс. Учебник (авторы И. В. </w:t>
      </w:r>
      <w:proofErr w:type="spellStart"/>
      <w:r w:rsidRPr="00ED1D3B">
        <w:rPr>
          <w:rFonts w:eastAsia="Calibri"/>
        </w:rPr>
        <w:t>Душина</w:t>
      </w:r>
      <w:proofErr w:type="spellEnd"/>
      <w:r w:rsidRPr="00ED1D3B">
        <w:rPr>
          <w:rFonts w:eastAsia="Calibri"/>
        </w:rPr>
        <w:t xml:space="preserve">, В. А. </w:t>
      </w:r>
      <w:proofErr w:type="spellStart"/>
      <w:r w:rsidRPr="00ED1D3B">
        <w:rPr>
          <w:rFonts w:eastAsia="Calibri"/>
        </w:rPr>
        <w:t>Коринская</w:t>
      </w:r>
      <w:proofErr w:type="spellEnd"/>
      <w:r w:rsidRPr="00ED1D3B">
        <w:rPr>
          <w:rFonts w:eastAsia="Calibri"/>
        </w:rPr>
        <w:t xml:space="preserve">, В. А. </w:t>
      </w:r>
      <w:proofErr w:type="spellStart"/>
      <w:r w:rsidRPr="00ED1D3B">
        <w:rPr>
          <w:rFonts w:eastAsia="Calibri"/>
        </w:rPr>
        <w:t>Щенев</w:t>
      </w:r>
      <w:proofErr w:type="spellEnd"/>
      <w:r w:rsidRPr="00ED1D3B">
        <w:rPr>
          <w:rFonts w:eastAsia="Calibri"/>
        </w:rPr>
        <w:t xml:space="preserve">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i/>
          <w:iCs/>
        </w:rPr>
        <w:t xml:space="preserve">2. </w:t>
      </w:r>
      <w:r w:rsidRPr="00ED1D3B">
        <w:rPr>
          <w:rFonts w:eastAsia="Calibri"/>
        </w:rPr>
        <w:t xml:space="preserve">География. Материки, океаны, народы и страны. 7 класс. Методическое пособие (авторы И. В. </w:t>
      </w:r>
      <w:proofErr w:type="spellStart"/>
      <w:r w:rsidRPr="00ED1D3B">
        <w:rPr>
          <w:rFonts w:eastAsia="Calibri"/>
        </w:rPr>
        <w:t>Душина</w:t>
      </w:r>
      <w:proofErr w:type="spellEnd"/>
      <w:r w:rsidRPr="00ED1D3B">
        <w:rPr>
          <w:rFonts w:eastAsia="Calibri"/>
        </w:rPr>
        <w:t xml:space="preserve">, В. А. </w:t>
      </w:r>
      <w:proofErr w:type="spellStart"/>
      <w:r w:rsidRPr="00ED1D3B">
        <w:rPr>
          <w:rFonts w:eastAsia="Calibri"/>
        </w:rPr>
        <w:t>Щенев</w:t>
      </w:r>
      <w:proofErr w:type="spellEnd"/>
      <w:r w:rsidRPr="00ED1D3B">
        <w:rPr>
          <w:rFonts w:eastAsia="Calibri"/>
        </w:rPr>
        <w:t xml:space="preserve">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3. География. Материки, океаны, народы и страны. 7 класс. Рабочая тетрадь (автор И. В. </w:t>
      </w:r>
      <w:proofErr w:type="spellStart"/>
      <w:r w:rsidRPr="00ED1D3B">
        <w:rPr>
          <w:rFonts w:eastAsia="Calibri"/>
        </w:rPr>
        <w:t>Душина</w:t>
      </w:r>
      <w:proofErr w:type="spellEnd"/>
      <w:r w:rsidRPr="00ED1D3B">
        <w:rPr>
          <w:rFonts w:eastAsia="Calibri"/>
        </w:rPr>
        <w:t xml:space="preserve">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4. География. Материки, океаны, народы и страны.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7 класс. Электронное приложение.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b/>
          <w:bCs/>
        </w:rPr>
        <w:t xml:space="preserve"> «География России. Природа, население, хозяйство. 8 класс»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1. География России. Природа, население, хозяйство.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8 класс. Учебник (авторы В. П. Дронов, И. И. Баринова, В. Я. Ром).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i/>
          <w:iCs/>
        </w:rPr>
        <w:t xml:space="preserve">2. </w:t>
      </w:r>
      <w:r w:rsidRPr="00ED1D3B">
        <w:rPr>
          <w:rFonts w:eastAsia="Calibri"/>
        </w:rPr>
        <w:t xml:space="preserve">География России. 8—9 классы. Методическое пособие (авторы И. И. Баринова, В. П. Дронов).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3. География России. Природа, население, хозяйство. 8 класс. Рабочая тетрадь (авторы И. И. Баринова, В. П. Дронов).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</w:rPr>
        <w:t xml:space="preserve">4. География России. Природа, население, хозяйство. 8 класс. Электронное приложение. </w:t>
      </w:r>
    </w:p>
    <w:p w:rsidR="00ED1D3B" w:rsidRPr="00ED1D3B" w:rsidRDefault="00ED1D3B" w:rsidP="00ED1D3B">
      <w:pPr>
        <w:autoSpaceDE w:val="0"/>
        <w:autoSpaceDN w:val="0"/>
        <w:adjustRightInd w:val="0"/>
        <w:jc w:val="both"/>
        <w:rPr>
          <w:rFonts w:eastAsia="Calibri"/>
        </w:rPr>
      </w:pPr>
      <w:r w:rsidRPr="00ED1D3B">
        <w:rPr>
          <w:rFonts w:eastAsia="Calibri"/>
          <w:b/>
          <w:bCs/>
        </w:rPr>
        <w:t xml:space="preserve">«География России. Хозяйство и географические районы. 9 класс» </w:t>
      </w:r>
    </w:p>
    <w:p w:rsidR="00ED1D3B" w:rsidRPr="00ED1D3B" w:rsidRDefault="00ED1D3B" w:rsidP="00ED1D3B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hanging="284"/>
        <w:jc w:val="both"/>
        <w:rPr>
          <w:rFonts w:eastAsia="Calibri"/>
        </w:rPr>
      </w:pPr>
      <w:r w:rsidRPr="00ED1D3B">
        <w:rPr>
          <w:rFonts w:eastAsia="Calibri"/>
        </w:rPr>
        <w:t xml:space="preserve">География России. Хозяйство и географические районы. 9 класс. Учебник (авторы В. П. Дронов, И. И. Баринова, В. Я. Ром). </w:t>
      </w:r>
    </w:p>
    <w:p w:rsidR="00ED1D3B" w:rsidRPr="00ED1D3B" w:rsidRDefault="00ED1D3B" w:rsidP="00ED1D3B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hanging="284"/>
        <w:jc w:val="both"/>
        <w:rPr>
          <w:rFonts w:eastAsia="Calibri"/>
        </w:rPr>
      </w:pPr>
      <w:r w:rsidRPr="00ED1D3B">
        <w:rPr>
          <w:rFonts w:eastAsia="Calibri"/>
        </w:rPr>
        <w:t>География России. 8—9 классы. Методическое пособие (авторы И. И. Баринова, В. П. Дронов).</w:t>
      </w:r>
    </w:p>
    <w:p w:rsidR="00ED1D3B" w:rsidRPr="00ED1D3B" w:rsidRDefault="00ED1D3B" w:rsidP="00ED1D3B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hanging="284"/>
        <w:jc w:val="both"/>
        <w:rPr>
          <w:rFonts w:eastAsia="Calibri"/>
        </w:rPr>
      </w:pPr>
      <w:r w:rsidRPr="00ED1D3B">
        <w:rPr>
          <w:rFonts w:eastAsia="Calibri"/>
        </w:rPr>
        <w:t>География России. Хозяйство и географические районы. 9 класс. Рабочая тетрадь (авторы И. И. Баринова, В. П. Дронов).</w:t>
      </w:r>
    </w:p>
    <w:p w:rsidR="00ED1D3B" w:rsidRPr="00ED1D3B" w:rsidRDefault="00ED1D3B" w:rsidP="00ED1D3B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hanging="284"/>
        <w:jc w:val="both"/>
        <w:rPr>
          <w:rFonts w:eastAsia="Calibri"/>
        </w:rPr>
      </w:pPr>
      <w:r w:rsidRPr="00ED1D3B">
        <w:rPr>
          <w:rFonts w:eastAsia="Calibri"/>
        </w:rPr>
        <w:t>География России. Хозяйство и географические районы. 9 класс. Электронное приложение.</w:t>
      </w:r>
    </w:p>
    <w:p w:rsidR="00ED1D3B" w:rsidRPr="00ED1D3B" w:rsidRDefault="00ED1D3B" w:rsidP="00ED1D3B">
      <w:pPr>
        <w:ind w:firstLine="708"/>
        <w:jc w:val="both"/>
        <w:rPr>
          <w:rFonts w:eastAsia="Calibri"/>
          <w:b/>
          <w:bCs/>
        </w:rPr>
      </w:pPr>
      <w:r w:rsidRPr="00ED1D3B">
        <w:rPr>
          <w:rFonts w:eastAsia="Calibri"/>
          <w:b/>
          <w:bCs/>
        </w:rPr>
        <w:t>Дополнительная литература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t>Григорьев А..  Краткая географическая энциклопедия. М: Советская энциклопедия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t>Моисеев А. Экономический словарь – справочник. М: Просвещение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t>Пивоварова Г. По страницам занимательной географии. М: Просвещение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t>Панов В. Ежегодник Большой советской энциклопедии. М: Советская энциклопедия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lastRenderedPageBreak/>
        <w:t>Соловьёв А. Словарь – справочник по физической географии. М: Просвещение</w:t>
      </w:r>
    </w:p>
    <w:p w:rsidR="00ED1D3B" w:rsidRPr="00ED1D3B" w:rsidRDefault="00ED1D3B" w:rsidP="00ED1D3B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ED1D3B">
        <w:rPr>
          <w:rFonts w:eastAsia="Calibri"/>
        </w:rPr>
        <w:t>Бардин В. Полярный круг. М: Мысль</w:t>
      </w:r>
    </w:p>
    <w:p w:rsidR="00ED1D3B" w:rsidRPr="00ED1D3B" w:rsidRDefault="00ED1D3B" w:rsidP="00ED1D3B">
      <w:pPr>
        <w:jc w:val="both"/>
        <w:rPr>
          <w:rFonts w:eastAsia="Calibri"/>
          <w:b/>
          <w:bCs/>
        </w:rPr>
      </w:pPr>
    </w:p>
    <w:p w:rsidR="00ED1D3B" w:rsidRPr="00ED1D3B" w:rsidRDefault="00ED1D3B" w:rsidP="00ED1D3B">
      <w:pPr>
        <w:jc w:val="both"/>
        <w:rPr>
          <w:rFonts w:eastAsia="Calibri"/>
          <w:b/>
        </w:rPr>
      </w:pPr>
      <w:r w:rsidRPr="00ED1D3B">
        <w:rPr>
          <w:rFonts w:eastAsia="Calibri"/>
          <w:b/>
        </w:rPr>
        <w:t>Интернет-ресурсы</w:t>
      </w:r>
    </w:p>
    <w:p w:rsidR="00ED1D3B" w:rsidRPr="00ED1D3B" w:rsidRDefault="00ED1D3B" w:rsidP="00ED1D3B">
      <w:pPr>
        <w:jc w:val="both"/>
        <w:rPr>
          <w:rFonts w:eastAsia="Calibri"/>
          <w:b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4522"/>
      </w:tblGrid>
      <w:tr w:rsidR="00ED1D3B" w:rsidRPr="00ED1D3B" w:rsidTr="007947F1">
        <w:trPr>
          <w:trHeight w:val="1360"/>
        </w:trPr>
        <w:tc>
          <w:tcPr>
            <w:tcW w:w="7089" w:type="dxa"/>
          </w:tcPr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gao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spb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  <w:r w:rsidRPr="00ED1D3B">
              <w:rPr>
                <w:rFonts w:eastAsia="Calibri"/>
              </w:rPr>
              <w:t>/</w:t>
            </w:r>
            <w:proofErr w:type="spellStart"/>
            <w:r w:rsidRPr="00ED1D3B">
              <w:rPr>
                <w:rFonts w:eastAsia="Calibri"/>
                <w:lang w:val="en-US"/>
              </w:rPr>
              <w:t>russian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fmm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mchs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gov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  <w:r w:rsidRPr="00ED1D3B">
              <w:rPr>
                <w:rFonts w:eastAsia="Calibri"/>
              </w:rPr>
              <w:t xml:space="preserve"> </w:t>
            </w:r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national</w:t>
            </w:r>
            <w:r w:rsidRPr="00ED1D3B">
              <w:rPr>
                <w:rFonts w:eastAsia="Calibri"/>
              </w:rPr>
              <w:t>-</w:t>
            </w:r>
            <w:r w:rsidRPr="00ED1D3B">
              <w:rPr>
                <w:rFonts w:eastAsia="Calibri"/>
                <w:lang w:val="en-US"/>
              </w:rPr>
              <w:t>geographic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nature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com</w:t>
            </w:r>
          </w:p>
        </w:tc>
        <w:tc>
          <w:tcPr>
            <w:tcW w:w="7076" w:type="dxa"/>
          </w:tcPr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ocean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pogoda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sgm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  <w:r w:rsidRPr="00ED1D3B">
              <w:rPr>
                <w:rFonts w:eastAsia="Calibri"/>
              </w:rPr>
              <w:t>/</w:t>
            </w:r>
            <w:proofErr w:type="spellStart"/>
            <w:r w:rsidRPr="00ED1D3B">
              <w:rPr>
                <w:rFonts w:eastAsia="Calibri"/>
                <w:lang w:val="en-US"/>
              </w:rPr>
              <w:t>rus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unknowplanet</w:t>
            </w:r>
            <w:proofErr w:type="spellEnd"/>
            <w:r w:rsidRPr="00ED1D3B">
              <w:rPr>
                <w:rFonts w:eastAsia="Calibri"/>
              </w:rPr>
              <w:t>.</w:t>
            </w:r>
            <w:proofErr w:type="spellStart"/>
            <w:r w:rsidRPr="00ED1D3B">
              <w:rPr>
                <w:rFonts w:eastAsia="Calibri"/>
                <w:lang w:val="en-US"/>
              </w:rPr>
              <w:t>ru</w:t>
            </w:r>
            <w:proofErr w:type="spellEnd"/>
          </w:p>
          <w:p w:rsidR="00ED1D3B" w:rsidRPr="00ED1D3B" w:rsidRDefault="00ED1D3B" w:rsidP="00ED1D3B">
            <w:pPr>
              <w:jc w:val="both"/>
              <w:rPr>
                <w:rFonts w:eastAsia="Calibri"/>
              </w:rPr>
            </w:pPr>
            <w:r w:rsidRPr="00ED1D3B">
              <w:rPr>
                <w:rFonts w:eastAsia="Calibri"/>
              </w:rPr>
              <w:t xml:space="preserve"> </w:t>
            </w:r>
            <w:r w:rsidRPr="00ED1D3B">
              <w:rPr>
                <w:rFonts w:eastAsia="Calibri"/>
                <w:lang w:val="en-US"/>
              </w:rPr>
              <w:t>http</w:t>
            </w:r>
            <w:r w:rsidRPr="00ED1D3B">
              <w:rPr>
                <w:rFonts w:eastAsia="Calibri"/>
              </w:rPr>
              <w:t>: //</w:t>
            </w:r>
            <w:r w:rsidRPr="00ED1D3B">
              <w:rPr>
                <w:rFonts w:eastAsia="Calibri"/>
                <w:lang w:val="en-US"/>
              </w:rPr>
              <w:t>www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weather</w:t>
            </w:r>
            <w:r w:rsidRPr="00ED1D3B">
              <w:rPr>
                <w:rFonts w:eastAsia="Calibri"/>
              </w:rPr>
              <w:t>.</w:t>
            </w:r>
            <w:r w:rsidRPr="00ED1D3B">
              <w:rPr>
                <w:rFonts w:eastAsia="Calibri"/>
                <w:lang w:val="en-US"/>
              </w:rPr>
              <w:t>com</w:t>
            </w:r>
          </w:p>
        </w:tc>
      </w:tr>
    </w:tbl>
    <w:p w:rsidR="00ED1D3B" w:rsidRPr="00ED1D3B" w:rsidRDefault="00ED1D3B" w:rsidP="00ED1D3B">
      <w:pPr>
        <w:ind w:firstLine="708"/>
        <w:jc w:val="both"/>
        <w:rPr>
          <w:rFonts w:eastAsia="Calibri"/>
          <w:b/>
          <w:bCs/>
        </w:rPr>
      </w:pPr>
    </w:p>
    <w:p w:rsidR="00ED1D3B" w:rsidRPr="00ED1D3B" w:rsidRDefault="00ED1D3B" w:rsidP="00ED1D3B">
      <w:pPr>
        <w:jc w:val="both"/>
        <w:rPr>
          <w:rFonts w:eastAsia="Calibri"/>
          <w:b/>
          <w:bCs/>
        </w:rPr>
      </w:pPr>
    </w:p>
    <w:p w:rsidR="00DD76FB" w:rsidRPr="00DD76FB" w:rsidRDefault="00DD76FB" w:rsidP="00DD76FB">
      <w:pPr>
        <w:jc w:val="center"/>
        <w:rPr>
          <w:b/>
          <w:sz w:val="22"/>
          <w:szCs w:val="22"/>
        </w:rPr>
      </w:pPr>
    </w:p>
    <w:p w:rsidR="00DD76FB" w:rsidRPr="00DD76FB" w:rsidRDefault="00DD76FB" w:rsidP="00DD76FB">
      <w:pPr>
        <w:jc w:val="center"/>
        <w:rPr>
          <w:b/>
          <w:sz w:val="22"/>
          <w:szCs w:val="22"/>
        </w:rPr>
      </w:pPr>
    </w:p>
    <w:p w:rsidR="00CD2DFE" w:rsidRDefault="00CD2DFE"/>
    <w:sectPr w:rsidR="00CD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AC" w:rsidRDefault="000064AC" w:rsidP="002A3678">
      <w:r>
        <w:separator/>
      </w:r>
    </w:p>
  </w:endnote>
  <w:endnote w:type="continuationSeparator" w:id="0">
    <w:p w:rsidR="000064AC" w:rsidRDefault="000064AC" w:rsidP="002A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AC" w:rsidRDefault="000064AC" w:rsidP="002A3678">
      <w:r>
        <w:separator/>
      </w:r>
    </w:p>
  </w:footnote>
  <w:footnote w:type="continuationSeparator" w:id="0">
    <w:p w:rsidR="000064AC" w:rsidRDefault="000064AC" w:rsidP="002A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ABB"/>
    <w:multiLevelType w:val="hybridMultilevel"/>
    <w:tmpl w:val="68260A8E"/>
    <w:lvl w:ilvl="0" w:tplc="2BACC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574BA4"/>
    <w:multiLevelType w:val="hybridMultilevel"/>
    <w:tmpl w:val="8C004FE8"/>
    <w:lvl w:ilvl="0" w:tplc="04CA2F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B7546"/>
    <w:multiLevelType w:val="hybridMultilevel"/>
    <w:tmpl w:val="E82EF2BE"/>
    <w:lvl w:ilvl="0" w:tplc="65DC2A44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>
    <w:nsid w:val="18C14D6E"/>
    <w:multiLevelType w:val="hybridMultilevel"/>
    <w:tmpl w:val="542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D615F"/>
    <w:multiLevelType w:val="hybridMultilevel"/>
    <w:tmpl w:val="D75A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31ED1"/>
    <w:multiLevelType w:val="hybridMultilevel"/>
    <w:tmpl w:val="35209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08D16F6"/>
    <w:multiLevelType w:val="hybridMultilevel"/>
    <w:tmpl w:val="F50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9"/>
    <w:rsid w:val="00004745"/>
    <w:rsid w:val="000064AC"/>
    <w:rsid w:val="00007A7C"/>
    <w:rsid w:val="00015FB6"/>
    <w:rsid w:val="00021972"/>
    <w:rsid w:val="00035724"/>
    <w:rsid w:val="000503D7"/>
    <w:rsid w:val="000531A0"/>
    <w:rsid w:val="00053C71"/>
    <w:rsid w:val="00054ADF"/>
    <w:rsid w:val="0005666C"/>
    <w:rsid w:val="000575B4"/>
    <w:rsid w:val="000638A4"/>
    <w:rsid w:val="0006661E"/>
    <w:rsid w:val="0006676B"/>
    <w:rsid w:val="00070330"/>
    <w:rsid w:val="00070582"/>
    <w:rsid w:val="00070971"/>
    <w:rsid w:val="000772CC"/>
    <w:rsid w:val="000810BE"/>
    <w:rsid w:val="0008573A"/>
    <w:rsid w:val="00086CC3"/>
    <w:rsid w:val="00090681"/>
    <w:rsid w:val="00090FCD"/>
    <w:rsid w:val="00091925"/>
    <w:rsid w:val="000C02EF"/>
    <w:rsid w:val="000C487A"/>
    <w:rsid w:val="000C78A9"/>
    <w:rsid w:val="000E0103"/>
    <w:rsid w:val="000E414D"/>
    <w:rsid w:val="0010152F"/>
    <w:rsid w:val="001110A8"/>
    <w:rsid w:val="001562BE"/>
    <w:rsid w:val="00190384"/>
    <w:rsid w:val="001B6A62"/>
    <w:rsid w:val="001C04A0"/>
    <w:rsid w:val="001C54B2"/>
    <w:rsid w:val="001D6635"/>
    <w:rsid w:val="001E3CB1"/>
    <w:rsid w:val="00203D59"/>
    <w:rsid w:val="00207DC0"/>
    <w:rsid w:val="00212647"/>
    <w:rsid w:val="00213DA8"/>
    <w:rsid w:val="00215C50"/>
    <w:rsid w:val="002162A9"/>
    <w:rsid w:val="00230DF5"/>
    <w:rsid w:val="0024025E"/>
    <w:rsid w:val="00246211"/>
    <w:rsid w:val="00274042"/>
    <w:rsid w:val="002812F0"/>
    <w:rsid w:val="00281D96"/>
    <w:rsid w:val="00282398"/>
    <w:rsid w:val="002A0603"/>
    <w:rsid w:val="002A3678"/>
    <w:rsid w:val="002D0461"/>
    <w:rsid w:val="002D3C9A"/>
    <w:rsid w:val="002E6F25"/>
    <w:rsid w:val="002F3354"/>
    <w:rsid w:val="002F347A"/>
    <w:rsid w:val="00300291"/>
    <w:rsid w:val="0030044B"/>
    <w:rsid w:val="00300C47"/>
    <w:rsid w:val="00317C83"/>
    <w:rsid w:val="00324083"/>
    <w:rsid w:val="00324CDA"/>
    <w:rsid w:val="0032525C"/>
    <w:rsid w:val="003275B3"/>
    <w:rsid w:val="003363AF"/>
    <w:rsid w:val="00356B3D"/>
    <w:rsid w:val="0036070D"/>
    <w:rsid w:val="003904CC"/>
    <w:rsid w:val="00395D6F"/>
    <w:rsid w:val="003A02DB"/>
    <w:rsid w:val="003A6D2E"/>
    <w:rsid w:val="003C6952"/>
    <w:rsid w:val="003D193A"/>
    <w:rsid w:val="003D274C"/>
    <w:rsid w:val="003F0C10"/>
    <w:rsid w:val="0040093E"/>
    <w:rsid w:val="004152EA"/>
    <w:rsid w:val="00437D30"/>
    <w:rsid w:val="0044439F"/>
    <w:rsid w:val="00450787"/>
    <w:rsid w:val="004756C5"/>
    <w:rsid w:val="004768D0"/>
    <w:rsid w:val="004866DF"/>
    <w:rsid w:val="00492751"/>
    <w:rsid w:val="004952E7"/>
    <w:rsid w:val="004A74B3"/>
    <w:rsid w:val="004B08A5"/>
    <w:rsid w:val="004B11DB"/>
    <w:rsid w:val="004B1FF4"/>
    <w:rsid w:val="004B6CE9"/>
    <w:rsid w:val="004C32ED"/>
    <w:rsid w:val="004C37D3"/>
    <w:rsid w:val="004C3FA6"/>
    <w:rsid w:val="004E7F1F"/>
    <w:rsid w:val="004F4AB7"/>
    <w:rsid w:val="004F702F"/>
    <w:rsid w:val="004F7453"/>
    <w:rsid w:val="00510603"/>
    <w:rsid w:val="005121D5"/>
    <w:rsid w:val="00512469"/>
    <w:rsid w:val="00541C2F"/>
    <w:rsid w:val="00566E6C"/>
    <w:rsid w:val="0058304E"/>
    <w:rsid w:val="005918D4"/>
    <w:rsid w:val="005B25F0"/>
    <w:rsid w:val="005B26FF"/>
    <w:rsid w:val="005B2BA8"/>
    <w:rsid w:val="005C20E2"/>
    <w:rsid w:val="005D5582"/>
    <w:rsid w:val="005E09D9"/>
    <w:rsid w:val="005E0DA7"/>
    <w:rsid w:val="005F08D2"/>
    <w:rsid w:val="005F2647"/>
    <w:rsid w:val="005F3D1D"/>
    <w:rsid w:val="005F7B2C"/>
    <w:rsid w:val="00607BF5"/>
    <w:rsid w:val="00620AFF"/>
    <w:rsid w:val="006224CD"/>
    <w:rsid w:val="006251FD"/>
    <w:rsid w:val="00633A0D"/>
    <w:rsid w:val="00655E01"/>
    <w:rsid w:val="006564B6"/>
    <w:rsid w:val="00661D11"/>
    <w:rsid w:val="0066241F"/>
    <w:rsid w:val="00681B11"/>
    <w:rsid w:val="006879D3"/>
    <w:rsid w:val="006A36D7"/>
    <w:rsid w:val="006B3656"/>
    <w:rsid w:val="006B5D25"/>
    <w:rsid w:val="006C68F2"/>
    <w:rsid w:val="006D221F"/>
    <w:rsid w:val="006D7C6A"/>
    <w:rsid w:val="006F1C96"/>
    <w:rsid w:val="00714686"/>
    <w:rsid w:val="00723C80"/>
    <w:rsid w:val="00743A34"/>
    <w:rsid w:val="00753A8E"/>
    <w:rsid w:val="007559C1"/>
    <w:rsid w:val="007563F6"/>
    <w:rsid w:val="00781170"/>
    <w:rsid w:val="0078383D"/>
    <w:rsid w:val="007920A0"/>
    <w:rsid w:val="0079429B"/>
    <w:rsid w:val="007A3C8A"/>
    <w:rsid w:val="007B078F"/>
    <w:rsid w:val="007C2E4E"/>
    <w:rsid w:val="007C4073"/>
    <w:rsid w:val="007C5383"/>
    <w:rsid w:val="007D0C76"/>
    <w:rsid w:val="007D7656"/>
    <w:rsid w:val="007E69EC"/>
    <w:rsid w:val="007F3D13"/>
    <w:rsid w:val="00800C38"/>
    <w:rsid w:val="00803590"/>
    <w:rsid w:val="00805A7C"/>
    <w:rsid w:val="00807632"/>
    <w:rsid w:val="00813D52"/>
    <w:rsid w:val="00816309"/>
    <w:rsid w:val="008170E6"/>
    <w:rsid w:val="00822A2A"/>
    <w:rsid w:val="0082592A"/>
    <w:rsid w:val="0083161C"/>
    <w:rsid w:val="008405CC"/>
    <w:rsid w:val="00855691"/>
    <w:rsid w:val="008572C4"/>
    <w:rsid w:val="0086028E"/>
    <w:rsid w:val="008656F1"/>
    <w:rsid w:val="00883292"/>
    <w:rsid w:val="00884ED6"/>
    <w:rsid w:val="00885DB9"/>
    <w:rsid w:val="00897227"/>
    <w:rsid w:val="008A0CBA"/>
    <w:rsid w:val="008B38CF"/>
    <w:rsid w:val="008D6E53"/>
    <w:rsid w:val="008E474E"/>
    <w:rsid w:val="008E6BC8"/>
    <w:rsid w:val="008F3E66"/>
    <w:rsid w:val="008F4615"/>
    <w:rsid w:val="008F5C9A"/>
    <w:rsid w:val="00902F4D"/>
    <w:rsid w:val="00904BF2"/>
    <w:rsid w:val="00914009"/>
    <w:rsid w:val="00917E22"/>
    <w:rsid w:val="009211AC"/>
    <w:rsid w:val="009248B0"/>
    <w:rsid w:val="00924E90"/>
    <w:rsid w:val="00926512"/>
    <w:rsid w:val="009326C7"/>
    <w:rsid w:val="00932FD3"/>
    <w:rsid w:val="00933CCB"/>
    <w:rsid w:val="00933E8D"/>
    <w:rsid w:val="00935833"/>
    <w:rsid w:val="0094188F"/>
    <w:rsid w:val="00957A0D"/>
    <w:rsid w:val="0096583E"/>
    <w:rsid w:val="009708E6"/>
    <w:rsid w:val="00973DBB"/>
    <w:rsid w:val="00990C63"/>
    <w:rsid w:val="009A7B31"/>
    <w:rsid w:val="009B0EB7"/>
    <w:rsid w:val="009B512B"/>
    <w:rsid w:val="009B5B24"/>
    <w:rsid w:val="009C2B6D"/>
    <w:rsid w:val="009D0F80"/>
    <w:rsid w:val="009D4EAF"/>
    <w:rsid w:val="009F420E"/>
    <w:rsid w:val="00A00872"/>
    <w:rsid w:val="00A0408A"/>
    <w:rsid w:val="00A20ED7"/>
    <w:rsid w:val="00A2422A"/>
    <w:rsid w:val="00A258F6"/>
    <w:rsid w:val="00A25B18"/>
    <w:rsid w:val="00A34ED0"/>
    <w:rsid w:val="00A40B52"/>
    <w:rsid w:val="00A42A0A"/>
    <w:rsid w:val="00A46A54"/>
    <w:rsid w:val="00A55B77"/>
    <w:rsid w:val="00A570FD"/>
    <w:rsid w:val="00A67631"/>
    <w:rsid w:val="00A8298C"/>
    <w:rsid w:val="00A90452"/>
    <w:rsid w:val="00AB0967"/>
    <w:rsid w:val="00AD7A03"/>
    <w:rsid w:val="00AE0779"/>
    <w:rsid w:val="00AE081B"/>
    <w:rsid w:val="00AE1185"/>
    <w:rsid w:val="00AF0110"/>
    <w:rsid w:val="00AF44B8"/>
    <w:rsid w:val="00B00840"/>
    <w:rsid w:val="00B04773"/>
    <w:rsid w:val="00B20EDA"/>
    <w:rsid w:val="00B31048"/>
    <w:rsid w:val="00B47A3F"/>
    <w:rsid w:val="00B555DD"/>
    <w:rsid w:val="00B563DD"/>
    <w:rsid w:val="00B76A54"/>
    <w:rsid w:val="00B82569"/>
    <w:rsid w:val="00B850E4"/>
    <w:rsid w:val="00B94CCF"/>
    <w:rsid w:val="00B974B7"/>
    <w:rsid w:val="00BA047F"/>
    <w:rsid w:val="00BB608C"/>
    <w:rsid w:val="00BE5363"/>
    <w:rsid w:val="00BE6DFF"/>
    <w:rsid w:val="00BF75F3"/>
    <w:rsid w:val="00C23931"/>
    <w:rsid w:val="00C27D90"/>
    <w:rsid w:val="00C33809"/>
    <w:rsid w:val="00C625AE"/>
    <w:rsid w:val="00C80A19"/>
    <w:rsid w:val="00C81ECF"/>
    <w:rsid w:val="00C96D2E"/>
    <w:rsid w:val="00CA5442"/>
    <w:rsid w:val="00CB3160"/>
    <w:rsid w:val="00CC7277"/>
    <w:rsid w:val="00CD04CA"/>
    <w:rsid w:val="00CD0FEB"/>
    <w:rsid w:val="00CD1836"/>
    <w:rsid w:val="00CD2DFE"/>
    <w:rsid w:val="00CD56BC"/>
    <w:rsid w:val="00CE1A0E"/>
    <w:rsid w:val="00D07E58"/>
    <w:rsid w:val="00D16E69"/>
    <w:rsid w:val="00D1763B"/>
    <w:rsid w:val="00D34B98"/>
    <w:rsid w:val="00D537A8"/>
    <w:rsid w:val="00D5468D"/>
    <w:rsid w:val="00D566AE"/>
    <w:rsid w:val="00D572F1"/>
    <w:rsid w:val="00D61801"/>
    <w:rsid w:val="00D64502"/>
    <w:rsid w:val="00D8485C"/>
    <w:rsid w:val="00D85BCF"/>
    <w:rsid w:val="00DA434B"/>
    <w:rsid w:val="00DA47CA"/>
    <w:rsid w:val="00DA73C0"/>
    <w:rsid w:val="00DD200C"/>
    <w:rsid w:val="00DD41D8"/>
    <w:rsid w:val="00DD76FB"/>
    <w:rsid w:val="00DF6DEC"/>
    <w:rsid w:val="00E3111C"/>
    <w:rsid w:val="00E32C9D"/>
    <w:rsid w:val="00E3569E"/>
    <w:rsid w:val="00E40D01"/>
    <w:rsid w:val="00E43662"/>
    <w:rsid w:val="00E47311"/>
    <w:rsid w:val="00E55FCF"/>
    <w:rsid w:val="00E67F25"/>
    <w:rsid w:val="00E751BD"/>
    <w:rsid w:val="00E81B9B"/>
    <w:rsid w:val="00E871C6"/>
    <w:rsid w:val="00E9141A"/>
    <w:rsid w:val="00E93EFC"/>
    <w:rsid w:val="00EA467B"/>
    <w:rsid w:val="00EC3F30"/>
    <w:rsid w:val="00EC7468"/>
    <w:rsid w:val="00ED1D3B"/>
    <w:rsid w:val="00ED4BA2"/>
    <w:rsid w:val="00ED74D6"/>
    <w:rsid w:val="00EE1118"/>
    <w:rsid w:val="00EE421F"/>
    <w:rsid w:val="00EE58A3"/>
    <w:rsid w:val="00EF0F71"/>
    <w:rsid w:val="00EF1DD5"/>
    <w:rsid w:val="00EF5602"/>
    <w:rsid w:val="00EF66E5"/>
    <w:rsid w:val="00F0024A"/>
    <w:rsid w:val="00F06A7D"/>
    <w:rsid w:val="00F06DC7"/>
    <w:rsid w:val="00F23BF9"/>
    <w:rsid w:val="00F24149"/>
    <w:rsid w:val="00F546E8"/>
    <w:rsid w:val="00F60B49"/>
    <w:rsid w:val="00F61492"/>
    <w:rsid w:val="00F93D7D"/>
    <w:rsid w:val="00F950B6"/>
    <w:rsid w:val="00F97E8D"/>
    <w:rsid w:val="00FD4E32"/>
    <w:rsid w:val="00FD7AC6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678"/>
  </w:style>
  <w:style w:type="paragraph" w:styleId="a5">
    <w:name w:val="footer"/>
    <w:basedOn w:val="a"/>
    <w:link w:val="a6"/>
    <w:uiPriority w:val="99"/>
    <w:unhideWhenUsed/>
    <w:rsid w:val="002A3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678"/>
  </w:style>
  <w:style w:type="paragraph" w:styleId="a7">
    <w:name w:val="List Paragraph"/>
    <w:basedOn w:val="a"/>
    <w:uiPriority w:val="34"/>
    <w:qFormat/>
    <w:rsid w:val="002A3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678"/>
  </w:style>
  <w:style w:type="paragraph" w:styleId="a5">
    <w:name w:val="footer"/>
    <w:basedOn w:val="a"/>
    <w:link w:val="a6"/>
    <w:uiPriority w:val="99"/>
    <w:unhideWhenUsed/>
    <w:rsid w:val="002A3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678"/>
  </w:style>
  <w:style w:type="paragraph" w:styleId="a7">
    <w:name w:val="List Paragraph"/>
    <w:basedOn w:val="a"/>
    <w:uiPriority w:val="34"/>
    <w:qFormat/>
    <w:rsid w:val="002A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2002-01-01T01:22:00Z</dcterms:created>
  <dcterms:modified xsi:type="dcterms:W3CDTF">2017-04-23T15:18:00Z</dcterms:modified>
</cp:coreProperties>
</file>